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C9" w:rsidRPr="00FC70C9" w:rsidRDefault="00FC70C9" w:rsidP="00FC70C9">
      <w:pPr>
        <w:pStyle w:val="Ttulo"/>
        <w:jc w:val="both"/>
        <w:rPr>
          <w:b w:val="0"/>
          <w:sz w:val="24"/>
          <w:szCs w:val="24"/>
        </w:rPr>
      </w:pPr>
    </w:p>
    <w:p w:rsidR="009E1740" w:rsidRPr="00FC70C9" w:rsidRDefault="00393CEE" w:rsidP="00FC70C9">
      <w:pPr>
        <w:pStyle w:val="Ttulo"/>
        <w:rPr>
          <w:rFonts w:eastAsia="Times New Roman"/>
          <w:color w:val="222222"/>
          <w:lang w:eastAsia="es-SV"/>
        </w:rPr>
      </w:pPr>
      <w:r w:rsidRPr="00FC70C9">
        <w:t>Unidad de Acceso a la Información Pública</w:t>
      </w:r>
    </w:p>
    <w:p w:rsidR="009E1740" w:rsidRPr="00FC70C9" w:rsidRDefault="009E1740" w:rsidP="00836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</w:p>
    <w:p w:rsidR="009E1740" w:rsidRPr="00FC70C9" w:rsidRDefault="009E1740" w:rsidP="00FC70C9">
      <w:pPr>
        <w:pStyle w:val="Subttulo"/>
      </w:pPr>
      <w:r w:rsidRPr="00FC70C9">
        <w:t xml:space="preserve">DECLARATORIA DE </w:t>
      </w:r>
      <w:r w:rsidR="003F7534" w:rsidRPr="00FC70C9">
        <w:t>INEXISTENCIA</w:t>
      </w:r>
    </w:p>
    <w:p w:rsidR="0083660D" w:rsidRPr="00FC70C9" w:rsidRDefault="0083660D" w:rsidP="0090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</w:p>
    <w:p w:rsidR="009E1740" w:rsidRPr="00FC70C9" w:rsidRDefault="009E1740" w:rsidP="00836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La Municipalidad de Guazapa, a la población en general, </w:t>
      </w:r>
      <w:r w:rsidR="008A7A1D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comunica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:</w:t>
      </w:r>
    </w:p>
    <w:p w:rsidR="009E1740" w:rsidRPr="00FC70C9" w:rsidRDefault="009E1740" w:rsidP="00836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</w:p>
    <w:p w:rsidR="007576E8" w:rsidRPr="00FC70C9" w:rsidRDefault="009E1740" w:rsidP="009E174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Que en el marco de</w:t>
      </w:r>
      <w:r w:rsidR="00393CEE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l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cumplimiento de la Ley de Acceso a la información Pública</w:t>
      </w:r>
      <w:r w:rsidR="00956CF6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, todas las instituciones del Estado estamos obligadas a poner a disposición de los usuarios, la información genera</w:t>
      </w:r>
      <w:r w:rsidR="00393CEE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da</w:t>
      </w:r>
      <w:r w:rsidR="00956CF6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, administra</w:t>
      </w:r>
      <w:r w:rsidR="00393CEE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da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o</w:t>
      </w:r>
      <w:r w:rsidR="00393CEE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gestiona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da</w:t>
      </w:r>
      <w:r w:rsidR="00956CF6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como resultado del quehacer diario de la administración</w:t>
      </w:r>
      <w:r w:rsidR="007576E8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pública;</w:t>
      </w:r>
    </w:p>
    <w:p w:rsidR="00EC4D2A" w:rsidRPr="00FC70C9" w:rsidRDefault="00EC4D2A" w:rsidP="00EC4D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</w:p>
    <w:p w:rsidR="004522B0" w:rsidRPr="00FC70C9" w:rsidRDefault="007576E8" w:rsidP="009E174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Que de conformidad a lo 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seña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l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ado en los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artículo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s 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50 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literal m) y 22 inciso final 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de la </w:t>
      </w:r>
      <w:proofErr w:type="spellStart"/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LAIP</w:t>
      </w:r>
      <w:proofErr w:type="spellEnd"/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y 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que expresan que </w:t>
      </w:r>
      <w:r w:rsidR="00323DA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“E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l Oficial de Información </w:t>
      </w:r>
      <w:r w:rsidR="00323DA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tendrá funciones siguientes: m. E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laborar 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el í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ndice de la información clasificada como reservada</w:t>
      </w:r>
      <w:r w:rsidR="00323DA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”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y </w:t>
      </w:r>
      <w:r w:rsidR="00323DA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“E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n ningún caso el índice </w:t>
      </w:r>
      <w:r w:rsidR="00323DA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será considerado como información reservada y</w:t>
      </w:r>
      <w:r w:rsidR="00145C5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el mismo deberá ser publicado</w:t>
      </w:r>
      <w:r w:rsidR="004522B0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.</w:t>
      </w:r>
      <w:r w:rsidR="00323DA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”</w:t>
      </w:r>
    </w:p>
    <w:p w:rsidR="00EC4D2A" w:rsidRPr="00FC70C9" w:rsidRDefault="00EC4D2A" w:rsidP="00EC4D2A">
      <w:pPr>
        <w:pStyle w:val="Prrafodelista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</w:p>
    <w:p w:rsidR="0083660D" w:rsidRPr="00FC70C9" w:rsidRDefault="00C76899" w:rsidP="009E174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En </w:t>
      </w:r>
      <w:r w:rsidR="004522B0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este contexto</w:t>
      </w:r>
      <w:r w:rsidR="00A05CE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, de conformidad a lo señalado en el romano anterior</w:t>
      </w:r>
      <w:r w:rsidR="004522B0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se determina que, </w:t>
      </w:r>
      <w:r w:rsidR="00413C5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aunque el Índice de Información Reservada no esté expresamente señalado en los a</w:t>
      </w:r>
      <w:r w:rsidR="004522B0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rtículo</w:t>
      </w:r>
      <w:r w:rsidR="00413C5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s </w:t>
      </w:r>
      <w:r w:rsidR="004522B0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10</w:t>
      </w:r>
      <w:r w:rsidR="00413C5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y 17 de la </w:t>
      </w:r>
      <w:proofErr w:type="spellStart"/>
      <w:r w:rsidR="00413C5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LAIP</w:t>
      </w:r>
      <w:proofErr w:type="spellEnd"/>
      <w:r w:rsidR="00413C5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,</w:t>
      </w:r>
      <w:r w:rsidR="00B61E57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</w:t>
      </w:r>
      <w:r w:rsidR="00413C5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el primero de aplicación general para todos los entes obligados</w:t>
      </w:r>
      <w:r w:rsidR="00A05CE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,</w:t>
      </w:r>
      <w:r w:rsidR="00413C5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y el segundo de aplicación particular para los concejos municipales, </w:t>
      </w:r>
      <w:r w:rsidR="0017178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este </w:t>
      </w:r>
      <w:r w:rsidR="00413C5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se constituye en “Información Oficiosa”</w:t>
      </w:r>
      <w:r w:rsidR="00B61E57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.</w:t>
      </w:r>
    </w:p>
    <w:p w:rsidR="00C76899" w:rsidRPr="00FC70C9" w:rsidRDefault="00C76899" w:rsidP="00836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</w:p>
    <w:p w:rsidR="00ED1B0A" w:rsidRPr="00FC70C9" w:rsidRDefault="00EC4D2A" w:rsidP="00836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Por lo anterior</w:t>
      </w:r>
      <w:r w:rsidR="00A5776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mente expuesto</w:t>
      </w:r>
      <w:r w:rsidR="00ED1B0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</w:t>
      </w:r>
      <w:r w:rsidR="00A5776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DECLARO</w:t>
      </w:r>
    </w:p>
    <w:p w:rsidR="00ED1B0A" w:rsidRPr="00FC70C9" w:rsidRDefault="00ED1B0A" w:rsidP="00836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</w:p>
    <w:p w:rsidR="00EC4D2A" w:rsidRPr="00FC70C9" w:rsidRDefault="00ED1B0A" w:rsidP="00836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Q</w:t>
      </w:r>
      <w:r w:rsidR="00A5776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ue</w:t>
      </w:r>
      <w:r w:rsidR="00946CE9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:</w:t>
      </w:r>
      <w:r w:rsidR="00EC4D2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</w:t>
      </w:r>
      <w:r w:rsidR="00A87B6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El Índice de</w:t>
      </w:r>
      <w:r w:rsidR="000C1D8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Información Reservada</w:t>
      </w:r>
      <w:r w:rsidR="00946CE9" w:rsidRPr="00FC70C9">
        <w:rPr>
          <w:rFonts w:ascii="Times New Roman" w:hAnsi="Times New Roman" w:cs="Times New Roman"/>
          <w:sz w:val="24"/>
          <w:szCs w:val="24"/>
        </w:rPr>
        <w:t xml:space="preserve">, </w:t>
      </w:r>
      <w:r w:rsidR="000C1D8C" w:rsidRPr="00FC70C9">
        <w:rPr>
          <w:rFonts w:ascii="Times New Roman" w:hAnsi="Times New Roman" w:cs="Times New Roman"/>
          <w:sz w:val="24"/>
          <w:szCs w:val="24"/>
        </w:rPr>
        <w:t>al</w:t>
      </w:r>
      <w:r w:rsidR="00A87B6C" w:rsidRPr="00FC70C9">
        <w:rPr>
          <w:rFonts w:ascii="Times New Roman" w:hAnsi="Times New Roman" w:cs="Times New Roman"/>
          <w:sz w:val="24"/>
          <w:szCs w:val="24"/>
        </w:rPr>
        <w:t xml:space="preserve"> treinta </w:t>
      </w:r>
      <w:r w:rsidR="00495283" w:rsidRPr="00FC70C9">
        <w:rPr>
          <w:rFonts w:ascii="Times New Roman" w:hAnsi="Times New Roman" w:cs="Times New Roman"/>
          <w:sz w:val="24"/>
          <w:szCs w:val="24"/>
        </w:rPr>
        <w:t>y uno de</w:t>
      </w:r>
      <w:r w:rsidR="00A87B6C" w:rsidRPr="00FC70C9">
        <w:rPr>
          <w:rFonts w:ascii="Times New Roman" w:hAnsi="Times New Roman" w:cs="Times New Roman"/>
          <w:sz w:val="24"/>
          <w:szCs w:val="24"/>
        </w:rPr>
        <w:t xml:space="preserve"> </w:t>
      </w:r>
      <w:r w:rsidR="00495283" w:rsidRPr="00FC70C9">
        <w:rPr>
          <w:rFonts w:ascii="Times New Roman" w:hAnsi="Times New Roman" w:cs="Times New Roman"/>
          <w:sz w:val="24"/>
          <w:szCs w:val="24"/>
        </w:rPr>
        <w:t>diciembre</w:t>
      </w:r>
      <w:r w:rsidR="00A87B6C" w:rsidRPr="00FC70C9">
        <w:rPr>
          <w:rFonts w:ascii="Times New Roman" w:hAnsi="Times New Roman" w:cs="Times New Roman"/>
          <w:sz w:val="24"/>
          <w:szCs w:val="24"/>
        </w:rPr>
        <w:t xml:space="preserve"> de dos mil diecinueve,</w:t>
      </w:r>
      <w:r w:rsidR="000C1D8C" w:rsidRPr="00FC70C9">
        <w:rPr>
          <w:rFonts w:ascii="Times New Roman" w:hAnsi="Times New Roman" w:cs="Times New Roman"/>
          <w:sz w:val="24"/>
          <w:szCs w:val="24"/>
        </w:rPr>
        <w:t xml:space="preserve"> </w:t>
      </w:r>
      <w:r w:rsidR="00EC4D2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es </w:t>
      </w:r>
      <w:r w:rsidR="00946CE9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INEXISTENTE</w:t>
      </w:r>
      <w:r w:rsidR="00EC4D2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</w:t>
      </w:r>
      <w:r w:rsidR="00A87B6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en</w:t>
      </w:r>
      <w:r w:rsidR="00EC4D2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Municipalidad</w:t>
      </w:r>
      <w:r w:rsidR="00A87B6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de Guazapa</w:t>
      </w:r>
      <w:r w:rsidR="00067EE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, por no haber información con esa categoría de clasificación</w:t>
      </w:r>
      <w:r w:rsidR="00EC4D2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. No obstante</w:t>
      </w:r>
      <w:r w:rsidR="000C1D8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,</w:t>
      </w:r>
      <w:r w:rsidR="00EC4D2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en caso de </w:t>
      </w:r>
      <w:r w:rsidR="000C1D8C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generarse</w:t>
      </w:r>
      <w:r w:rsidR="00EC4D2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se publicará para </w:t>
      </w:r>
      <w:r w:rsidR="008A7A1D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su </w:t>
      </w:r>
      <w:r w:rsidR="00EC4D2A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consulta, de manera oportuna y veraz.</w:t>
      </w:r>
      <w:r w:rsidR="00067EE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Válido hasta el treinta y uno de </w:t>
      </w:r>
      <w:r w:rsidR="0066068F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julio</w:t>
      </w:r>
      <w:r w:rsidR="00067EE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de </w:t>
      </w:r>
      <w:r w:rsidR="0066068F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dos mil veinte</w:t>
      </w:r>
      <w:r w:rsidR="00067EE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.</w:t>
      </w:r>
    </w:p>
    <w:p w:rsidR="00EC4D2A" w:rsidRPr="00FC70C9" w:rsidRDefault="00EC4D2A" w:rsidP="00836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</w:p>
    <w:p w:rsidR="00174A04" w:rsidRPr="00FC70C9" w:rsidRDefault="00EC4D2A" w:rsidP="00904A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No habiendo más que declarar</w:t>
      </w:r>
      <w:r w:rsidR="00A30B4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,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</w:t>
      </w:r>
      <w:r w:rsidR="00A30B4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y para constancia firmo y sello la presente</w:t>
      </w:r>
      <w:r w:rsidR="008A7A1D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Decla</w:t>
      </w:r>
      <w:bookmarkStart w:id="0" w:name="_GoBack"/>
      <w:bookmarkEnd w:id="0"/>
      <w:r w:rsidR="008A7A1D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ratoria de Inexistencia. </w:t>
      </w:r>
      <w:r w:rsidR="00C76899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En la </w:t>
      </w:r>
      <w:r w:rsidR="008A7A1D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Ciudad de</w:t>
      </w:r>
      <w:r w:rsidR="00946CE9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Guazapa,</w:t>
      </w:r>
      <w:r w:rsidR="008A7A1D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a los </w:t>
      </w:r>
      <w:r w:rsidR="0017178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trece</w:t>
      </w:r>
      <w:r w:rsidR="008A7A1D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días del mes de </w:t>
      </w:r>
      <w:r w:rsidR="0017178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enero</w:t>
      </w:r>
      <w:r w:rsidR="008A7A1D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de 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dos mil </w:t>
      </w:r>
      <w:r w:rsidR="0017178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ve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i</w:t>
      </w:r>
      <w:r w:rsidR="00067EE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n</w:t>
      </w:r>
      <w:r w:rsidR="00171783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t</w:t>
      </w:r>
      <w:r w:rsidR="00067EEB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e</w:t>
      </w: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.</w:t>
      </w:r>
    </w:p>
    <w:p w:rsidR="0086766A" w:rsidRPr="00FC70C9" w:rsidRDefault="009A1132" w:rsidP="009A11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hAnsi="Times New Roman" w:cs="Times New Roman"/>
          <w:noProof/>
          <w:sz w:val="24"/>
          <w:szCs w:val="24"/>
          <w:lang w:eastAsia="es-SV"/>
        </w:rPr>
        <w:drawing>
          <wp:inline distT="0" distB="0" distL="0" distR="0" wp14:anchorId="1FE0B90A" wp14:editId="0B276C62">
            <wp:extent cx="1737360" cy="810895"/>
            <wp:effectExtent l="0" t="0" r="0" b="825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766A" w:rsidRPr="00FC70C9" w:rsidRDefault="00EC4D2A" w:rsidP="00EC4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Miguel Ángel Cisneros Marín</w:t>
      </w:r>
    </w:p>
    <w:p w:rsidR="00EC4D2A" w:rsidRPr="00FC70C9" w:rsidRDefault="00EC4D2A" w:rsidP="00EC4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Oficial de Información</w:t>
      </w:r>
    </w:p>
    <w:p w:rsidR="009B6BD6" w:rsidRDefault="00ED3F92" w:rsidP="00EC4D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</w:pPr>
      <w:r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>Correo electrónico:</w:t>
      </w:r>
      <w:r w:rsidR="009B6BD6" w:rsidRPr="00FC70C9">
        <w:rPr>
          <w:rFonts w:ascii="Times New Roman" w:eastAsia="Times New Roman" w:hAnsi="Times New Roman" w:cs="Times New Roman"/>
          <w:color w:val="222222"/>
          <w:sz w:val="24"/>
          <w:szCs w:val="24"/>
          <w:lang w:eastAsia="es-SV"/>
        </w:rPr>
        <w:t xml:space="preserve"> uaip@alcaldiaguazapa.gob.sv</w:t>
      </w:r>
    </w:p>
    <w:p w:rsidR="00393CEE" w:rsidRPr="00FC70C9" w:rsidRDefault="00393CEE" w:rsidP="00904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71717"/>
          <w:sz w:val="24"/>
          <w:szCs w:val="24"/>
        </w:rPr>
      </w:pPr>
    </w:p>
    <w:sectPr w:rsidR="00393CEE" w:rsidRPr="00FC70C9" w:rsidSect="00495283">
      <w:headerReference w:type="default" r:id="rId9"/>
      <w:pgSz w:w="12240" w:h="15840" w:code="1"/>
      <w:pgMar w:top="2268" w:right="1134" w:bottom="1134" w:left="226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B6B" w:rsidRDefault="00E20B6B" w:rsidP="00495283">
      <w:pPr>
        <w:spacing w:after="0" w:line="240" w:lineRule="auto"/>
      </w:pPr>
      <w:r>
        <w:separator/>
      </w:r>
    </w:p>
  </w:endnote>
  <w:endnote w:type="continuationSeparator" w:id="0">
    <w:p w:rsidR="00E20B6B" w:rsidRDefault="00E20B6B" w:rsidP="0049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B6B" w:rsidRDefault="00E20B6B" w:rsidP="00495283">
      <w:pPr>
        <w:spacing w:after="0" w:line="240" w:lineRule="auto"/>
      </w:pPr>
      <w:r>
        <w:separator/>
      </w:r>
    </w:p>
  </w:footnote>
  <w:footnote w:type="continuationSeparator" w:id="0">
    <w:p w:rsidR="00E20B6B" w:rsidRDefault="00E20B6B" w:rsidP="0049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283" w:rsidRPr="00364C4D" w:rsidRDefault="00495283" w:rsidP="00495283">
    <w:pPr>
      <w:pStyle w:val="Ttulo2"/>
      <w:rPr>
        <w:sz w:val="40"/>
        <w:szCs w:val="40"/>
      </w:rPr>
    </w:pPr>
    <w:r>
      <w:rPr>
        <w:noProof/>
        <w:sz w:val="32"/>
        <w:lang w:eastAsia="es-SV"/>
      </w:rPr>
      <w:drawing>
        <wp:anchor distT="0" distB="0" distL="114300" distR="114300" simplePos="0" relativeHeight="251659264" behindDoc="0" locked="0" layoutInCell="1" allowOverlap="1" wp14:anchorId="7A327DED" wp14:editId="7E15F6A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85800" cy="67183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SV"/>
      </w:rPr>
      <w:drawing>
        <wp:anchor distT="0" distB="0" distL="114300" distR="114300" simplePos="0" relativeHeight="251660288" behindDoc="0" locked="0" layoutInCell="1" allowOverlap="1" wp14:anchorId="54EE90F0" wp14:editId="5F3B1F74">
          <wp:simplePos x="0" y="0"/>
          <wp:positionH relativeFrom="column">
            <wp:posOffset>4857750</wp:posOffset>
          </wp:positionH>
          <wp:positionV relativeFrom="paragraph">
            <wp:posOffset>-1270</wp:posOffset>
          </wp:positionV>
          <wp:extent cx="762000" cy="882650"/>
          <wp:effectExtent l="0" t="0" r="0" b="0"/>
          <wp:wrapNone/>
          <wp:docPr id="6" name="Imagen 6" descr="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0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4C4D">
      <w:rPr>
        <w:sz w:val="40"/>
        <w:szCs w:val="40"/>
      </w:rPr>
      <w:t>MUNICIPALIDAD DE GUAZAPA</w:t>
    </w:r>
  </w:p>
  <w:p w:rsidR="00495283" w:rsidRDefault="00495283" w:rsidP="00495283">
    <w:pPr>
      <w:jc w:val="both"/>
      <w:rPr>
        <w:sz w:val="6"/>
      </w:rPr>
    </w:pPr>
  </w:p>
  <w:p w:rsidR="00495283" w:rsidRDefault="00495283" w:rsidP="00495283">
    <w:pPr>
      <w:pStyle w:val="Ttulo1"/>
      <w:jc w:val="both"/>
    </w:pPr>
    <w:r>
      <w:rPr>
        <w:rFonts w:ascii="Garamond" w:hAnsi="Garamond"/>
      </w:rPr>
      <w:t xml:space="preserve">                           DEPARTAMENTO DE SAN SALVADOR, EL SALVADOR, CENTRO AMÉRICA</w:t>
    </w:r>
  </w:p>
  <w:p w:rsidR="00495283" w:rsidRDefault="00495283" w:rsidP="00495283">
    <w:pPr>
      <w:spacing w:line="240" w:lineRule="atLeast"/>
      <w:jc w:val="center"/>
      <w:rPr>
        <w:rFonts w:ascii="Garamond" w:hAnsi="Garamond"/>
        <w:b/>
        <w:bCs/>
        <w:color w:val="333399"/>
        <w:sz w:val="18"/>
        <w:szCs w:val="18"/>
      </w:rPr>
    </w:pPr>
    <w:r>
      <w:rPr>
        <w:rFonts w:ascii="Garamond" w:hAnsi="Garamond"/>
        <w:b/>
        <w:bCs/>
        <w:color w:val="333399"/>
        <w:sz w:val="18"/>
        <w:szCs w:val="18"/>
      </w:rPr>
      <w:t>TELÉFONOS 2324-0001</w:t>
    </w:r>
    <w:r>
      <w:rPr>
        <w:rFonts w:ascii="Garamond" w:hAnsi="Garamond"/>
        <w:b/>
        <w:bCs/>
        <w:color w:val="333399"/>
        <w:sz w:val="18"/>
        <w:szCs w:val="18"/>
      </w:rPr>
      <w:tab/>
      <w:t xml:space="preserve"> 2324- 0060</w:t>
    </w:r>
    <w:r>
      <w:rPr>
        <w:rFonts w:ascii="Garamond" w:hAnsi="Garamond"/>
        <w:b/>
        <w:bCs/>
        <w:color w:val="333399"/>
        <w:sz w:val="18"/>
        <w:szCs w:val="18"/>
      </w:rPr>
      <w:tab/>
      <w:t xml:space="preserve"> 2324-0546</w:t>
    </w:r>
    <w:r>
      <w:rPr>
        <w:rFonts w:ascii="Garamond" w:hAnsi="Garamond"/>
        <w:b/>
        <w:bCs/>
        <w:color w:val="333399"/>
        <w:sz w:val="18"/>
        <w:szCs w:val="18"/>
      </w:rPr>
      <w:tab/>
      <w:t xml:space="preserve"> TELEFAX 2324-0543</w:t>
    </w:r>
  </w:p>
  <w:p w:rsidR="00495283" w:rsidRDefault="00495283">
    <w:pPr>
      <w:pStyle w:val="Encabezado"/>
    </w:pPr>
    <w:r>
      <w:rPr>
        <w:noProof/>
        <w:lang w:eastAsia="es-SV"/>
      </w:rPr>
      <w:drawing>
        <wp:inline distT="0" distB="0" distL="0" distR="0" wp14:anchorId="6E030282">
          <wp:extent cx="5627370" cy="67310"/>
          <wp:effectExtent l="0" t="0" r="0" b="889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7370" cy="67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76B1F"/>
    <w:multiLevelType w:val="hybridMultilevel"/>
    <w:tmpl w:val="99969E6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B0746"/>
    <w:multiLevelType w:val="hybridMultilevel"/>
    <w:tmpl w:val="99B40520"/>
    <w:lvl w:ilvl="0" w:tplc="C832C0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39"/>
    <w:rsid w:val="00067EEB"/>
    <w:rsid w:val="00073993"/>
    <w:rsid w:val="000C1D8C"/>
    <w:rsid w:val="001173C1"/>
    <w:rsid w:val="00145C5B"/>
    <w:rsid w:val="00171783"/>
    <w:rsid w:val="00174A04"/>
    <w:rsid w:val="001940B5"/>
    <w:rsid w:val="00205F62"/>
    <w:rsid w:val="00233B3C"/>
    <w:rsid w:val="00323DAB"/>
    <w:rsid w:val="00330C5E"/>
    <w:rsid w:val="00393CEE"/>
    <w:rsid w:val="003F7534"/>
    <w:rsid w:val="00413C53"/>
    <w:rsid w:val="004522B0"/>
    <w:rsid w:val="00495283"/>
    <w:rsid w:val="004F1D9B"/>
    <w:rsid w:val="005763E6"/>
    <w:rsid w:val="005A2037"/>
    <w:rsid w:val="005A209D"/>
    <w:rsid w:val="005B631A"/>
    <w:rsid w:val="005C680C"/>
    <w:rsid w:val="0066068F"/>
    <w:rsid w:val="007576E8"/>
    <w:rsid w:val="00775363"/>
    <w:rsid w:val="007B1C66"/>
    <w:rsid w:val="0083660D"/>
    <w:rsid w:val="0086766A"/>
    <w:rsid w:val="008A7A1D"/>
    <w:rsid w:val="008F7776"/>
    <w:rsid w:val="0090451F"/>
    <w:rsid w:val="00904A39"/>
    <w:rsid w:val="00946CE9"/>
    <w:rsid w:val="00956CF6"/>
    <w:rsid w:val="00977449"/>
    <w:rsid w:val="009A1132"/>
    <w:rsid w:val="009B6BD6"/>
    <w:rsid w:val="009E1740"/>
    <w:rsid w:val="00A05CEB"/>
    <w:rsid w:val="00A30B43"/>
    <w:rsid w:val="00A5776C"/>
    <w:rsid w:val="00A74CE2"/>
    <w:rsid w:val="00A87B6C"/>
    <w:rsid w:val="00B05E98"/>
    <w:rsid w:val="00B53475"/>
    <w:rsid w:val="00B556FE"/>
    <w:rsid w:val="00B61E57"/>
    <w:rsid w:val="00C05291"/>
    <w:rsid w:val="00C76899"/>
    <w:rsid w:val="00CA1AFA"/>
    <w:rsid w:val="00D429A2"/>
    <w:rsid w:val="00D922F8"/>
    <w:rsid w:val="00E20B6B"/>
    <w:rsid w:val="00EC4D2A"/>
    <w:rsid w:val="00ED1B0A"/>
    <w:rsid w:val="00ED3F92"/>
    <w:rsid w:val="00EF29F1"/>
    <w:rsid w:val="00FC70C9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A209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333399"/>
      <w:sz w:val="18"/>
      <w:szCs w:val="18"/>
      <w:lang w:eastAsia="es-ES_tradnl"/>
    </w:rPr>
  </w:style>
  <w:style w:type="paragraph" w:styleId="Ttulo2">
    <w:name w:val="heading 2"/>
    <w:basedOn w:val="Normal"/>
    <w:next w:val="Normal"/>
    <w:link w:val="Ttulo2Car"/>
    <w:qFormat/>
    <w:rsid w:val="005A209D"/>
    <w:pPr>
      <w:keepNext/>
      <w:spacing w:after="0" w:line="240" w:lineRule="atLeast"/>
      <w:jc w:val="center"/>
      <w:outlineLvl w:val="1"/>
    </w:pPr>
    <w:rPr>
      <w:rFonts w:ascii="Times New Roman" w:eastAsia="Times New Roman" w:hAnsi="Times New Roman" w:cs="Times New Roman"/>
      <w:b/>
      <w:color w:val="333399"/>
      <w:sz w:val="44"/>
      <w:szCs w:val="32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94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40B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174A0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5A209D"/>
    <w:rPr>
      <w:rFonts w:ascii="Times New Roman" w:eastAsia="Times New Roman" w:hAnsi="Times New Roman" w:cs="Times New Roman"/>
      <w:b/>
      <w:bCs/>
      <w:color w:val="333399"/>
      <w:sz w:val="18"/>
      <w:szCs w:val="18"/>
      <w:lang w:eastAsia="es-ES_tradnl"/>
    </w:rPr>
  </w:style>
  <w:style w:type="character" w:customStyle="1" w:styleId="Ttulo2Car">
    <w:name w:val="Título 2 Car"/>
    <w:basedOn w:val="Fuentedeprrafopredeter"/>
    <w:link w:val="Ttulo2"/>
    <w:rsid w:val="005A209D"/>
    <w:rPr>
      <w:rFonts w:ascii="Times New Roman" w:eastAsia="Times New Roman" w:hAnsi="Times New Roman" w:cs="Times New Roman"/>
      <w:b/>
      <w:color w:val="333399"/>
      <w:sz w:val="44"/>
      <w:szCs w:val="32"/>
      <w:lang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4952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5283"/>
  </w:style>
  <w:style w:type="paragraph" w:styleId="Piedepgina">
    <w:name w:val="footer"/>
    <w:basedOn w:val="Normal"/>
    <w:link w:val="PiedepginaCar"/>
    <w:uiPriority w:val="99"/>
    <w:unhideWhenUsed/>
    <w:rsid w:val="004952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5283"/>
  </w:style>
  <w:style w:type="paragraph" w:styleId="Ttulo">
    <w:name w:val="Title"/>
    <w:basedOn w:val="Normal"/>
    <w:next w:val="Normal"/>
    <w:link w:val="TtuloCar"/>
    <w:uiPriority w:val="10"/>
    <w:qFormat/>
    <w:rsid w:val="00FC70C9"/>
    <w:pPr>
      <w:spacing w:after="0" w:line="240" w:lineRule="auto"/>
      <w:jc w:val="center"/>
    </w:pPr>
    <w:rPr>
      <w:rFonts w:ascii="Times New Roman" w:hAnsi="Times New Roman" w:cs="Times New Roman"/>
      <w:b/>
      <w:bCs/>
      <w:color w:val="407DB2"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FC70C9"/>
    <w:rPr>
      <w:rFonts w:ascii="Times New Roman" w:hAnsi="Times New Roman" w:cs="Times New Roman"/>
      <w:b/>
      <w:bCs/>
      <w:color w:val="407DB2"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FC70C9"/>
    <w:pPr>
      <w:spacing w:after="0" w:line="240" w:lineRule="auto"/>
      <w:jc w:val="center"/>
    </w:pPr>
    <w:rPr>
      <w:rFonts w:ascii="Times New Roman" w:eastAsia="Times New Roman" w:hAnsi="Times New Roman" w:cs="Times New Roman"/>
      <w:color w:val="222222"/>
      <w:sz w:val="28"/>
      <w:szCs w:val="28"/>
      <w:lang w:eastAsia="es-SV"/>
    </w:rPr>
  </w:style>
  <w:style w:type="character" w:customStyle="1" w:styleId="SubttuloCar">
    <w:name w:val="Subtítulo Car"/>
    <w:basedOn w:val="Fuentedeprrafopredeter"/>
    <w:link w:val="Subttulo"/>
    <w:uiPriority w:val="11"/>
    <w:rsid w:val="00FC70C9"/>
    <w:rPr>
      <w:rFonts w:ascii="Times New Roman" w:eastAsia="Times New Roman" w:hAnsi="Times New Roman" w:cs="Times New Roman"/>
      <w:color w:val="222222"/>
      <w:sz w:val="28"/>
      <w:szCs w:val="28"/>
      <w:lang w:eastAsia="es-SV"/>
    </w:rPr>
  </w:style>
  <w:style w:type="character" w:styleId="Hipervnculo">
    <w:name w:val="Hyperlink"/>
    <w:basedOn w:val="Fuentedeprrafopredeter"/>
    <w:uiPriority w:val="99"/>
    <w:unhideWhenUsed/>
    <w:rsid w:val="00FC70C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A209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333399"/>
      <w:sz w:val="18"/>
      <w:szCs w:val="18"/>
      <w:lang w:eastAsia="es-ES_tradnl"/>
    </w:rPr>
  </w:style>
  <w:style w:type="paragraph" w:styleId="Ttulo2">
    <w:name w:val="heading 2"/>
    <w:basedOn w:val="Normal"/>
    <w:next w:val="Normal"/>
    <w:link w:val="Ttulo2Car"/>
    <w:qFormat/>
    <w:rsid w:val="005A209D"/>
    <w:pPr>
      <w:keepNext/>
      <w:spacing w:after="0" w:line="240" w:lineRule="atLeast"/>
      <w:jc w:val="center"/>
      <w:outlineLvl w:val="1"/>
    </w:pPr>
    <w:rPr>
      <w:rFonts w:ascii="Times New Roman" w:eastAsia="Times New Roman" w:hAnsi="Times New Roman" w:cs="Times New Roman"/>
      <w:b/>
      <w:color w:val="333399"/>
      <w:sz w:val="44"/>
      <w:szCs w:val="32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94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40B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174A0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5A209D"/>
    <w:rPr>
      <w:rFonts w:ascii="Times New Roman" w:eastAsia="Times New Roman" w:hAnsi="Times New Roman" w:cs="Times New Roman"/>
      <w:b/>
      <w:bCs/>
      <w:color w:val="333399"/>
      <w:sz w:val="18"/>
      <w:szCs w:val="18"/>
      <w:lang w:eastAsia="es-ES_tradnl"/>
    </w:rPr>
  </w:style>
  <w:style w:type="character" w:customStyle="1" w:styleId="Ttulo2Car">
    <w:name w:val="Título 2 Car"/>
    <w:basedOn w:val="Fuentedeprrafopredeter"/>
    <w:link w:val="Ttulo2"/>
    <w:rsid w:val="005A209D"/>
    <w:rPr>
      <w:rFonts w:ascii="Times New Roman" w:eastAsia="Times New Roman" w:hAnsi="Times New Roman" w:cs="Times New Roman"/>
      <w:b/>
      <w:color w:val="333399"/>
      <w:sz w:val="44"/>
      <w:szCs w:val="32"/>
      <w:lang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4952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5283"/>
  </w:style>
  <w:style w:type="paragraph" w:styleId="Piedepgina">
    <w:name w:val="footer"/>
    <w:basedOn w:val="Normal"/>
    <w:link w:val="PiedepginaCar"/>
    <w:uiPriority w:val="99"/>
    <w:unhideWhenUsed/>
    <w:rsid w:val="004952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5283"/>
  </w:style>
  <w:style w:type="paragraph" w:styleId="Ttulo">
    <w:name w:val="Title"/>
    <w:basedOn w:val="Normal"/>
    <w:next w:val="Normal"/>
    <w:link w:val="TtuloCar"/>
    <w:uiPriority w:val="10"/>
    <w:qFormat/>
    <w:rsid w:val="00FC70C9"/>
    <w:pPr>
      <w:spacing w:after="0" w:line="240" w:lineRule="auto"/>
      <w:jc w:val="center"/>
    </w:pPr>
    <w:rPr>
      <w:rFonts w:ascii="Times New Roman" w:hAnsi="Times New Roman" w:cs="Times New Roman"/>
      <w:b/>
      <w:bCs/>
      <w:color w:val="407DB2"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FC70C9"/>
    <w:rPr>
      <w:rFonts w:ascii="Times New Roman" w:hAnsi="Times New Roman" w:cs="Times New Roman"/>
      <w:b/>
      <w:bCs/>
      <w:color w:val="407DB2"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FC70C9"/>
    <w:pPr>
      <w:spacing w:after="0" w:line="240" w:lineRule="auto"/>
      <w:jc w:val="center"/>
    </w:pPr>
    <w:rPr>
      <w:rFonts w:ascii="Times New Roman" w:eastAsia="Times New Roman" w:hAnsi="Times New Roman" w:cs="Times New Roman"/>
      <w:color w:val="222222"/>
      <w:sz w:val="28"/>
      <w:szCs w:val="28"/>
      <w:lang w:eastAsia="es-SV"/>
    </w:rPr>
  </w:style>
  <w:style w:type="character" w:customStyle="1" w:styleId="SubttuloCar">
    <w:name w:val="Subtítulo Car"/>
    <w:basedOn w:val="Fuentedeprrafopredeter"/>
    <w:link w:val="Subttulo"/>
    <w:uiPriority w:val="11"/>
    <w:rsid w:val="00FC70C9"/>
    <w:rPr>
      <w:rFonts w:ascii="Times New Roman" w:eastAsia="Times New Roman" w:hAnsi="Times New Roman" w:cs="Times New Roman"/>
      <w:color w:val="222222"/>
      <w:sz w:val="28"/>
      <w:szCs w:val="28"/>
      <w:lang w:eastAsia="es-SV"/>
    </w:rPr>
  </w:style>
  <w:style w:type="character" w:styleId="Hipervnculo">
    <w:name w:val="Hyperlink"/>
    <w:basedOn w:val="Fuentedeprrafopredeter"/>
    <w:uiPriority w:val="99"/>
    <w:unhideWhenUsed/>
    <w:rsid w:val="00FC70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706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330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40597">
                  <w:marLeft w:val="0"/>
                  <w:marRight w:val="15"/>
                  <w:marTop w:val="18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6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71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22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8D8D8"/>
                                <w:left w:val="none" w:sz="0" w:space="0" w:color="auto"/>
                                <w:bottom w:val="none" w:sz="0" w:space="0" w:color="D8D8D8"/>
                                <w:right w:val="none" w:sz="0" w:space="0" w:color="auto"/>
                              </w:divBdr>
                              <w:divsChild>
                                <w:div w:id="124375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73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4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748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917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5531466">
                                              <w:marLeft w:val="6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207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231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02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3316806">
                                                      <w:marLeft w:val="-1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6284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9840265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36111931">
                                                  <w:marLeft w:val="0"/>
                                                  <w:marRight w:val="225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203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02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7903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2488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935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5700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266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397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718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7171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3042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288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0902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758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3463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2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9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62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65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0411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6446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2375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0435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07">
          <w:marLeft w:val="3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1488">
          <w:marLeft w:val="4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7126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5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3882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06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0221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1074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3073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2551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5410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7230">
          <w:marLeft w:val="6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36256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8429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274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5706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93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559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47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038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501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9983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374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608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0455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938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001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205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787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4050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92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43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5694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91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1362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220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195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543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5799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1023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0350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268">
          <w:marLeft w:val="708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3117">
          <w:marLeft w:val="696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1108">
          <w:marLeft w:val="6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40103">
          <w:marLeft w:val="492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2396">
          <w:marLeft w:val="492"/>
          <w:marRight w:val="0"/>
          <w:marTop w:val="24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1811">
          <w:marLeft w:val="4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98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334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703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558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665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1362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2227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890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1751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856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6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20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42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982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1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19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34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1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7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8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05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461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03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3752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272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2089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73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041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336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37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32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7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8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79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25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55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9960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4536">
          <w:marLeft w:val="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014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352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5201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017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4257">
          <w:marLeft w:val="5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5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5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992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46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32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35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63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82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77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833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51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4336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651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4542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072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779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1098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7067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13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574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5687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3076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4808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4059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0683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6000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02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161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4110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2821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7137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CONTABILIDAD</dc:creator>
  <cp:lastModifiedBy>Windows User</cp:lastModifiedBy>
  <cp:revision>19</cp:revision>
  <cp:lastPrinted>2019-07-04T18:11:00Z</cp:lastPrinted>
  <dcterms:created xsi:type="dcterms:W3CDTF">2017-07-12T22:32:00Z</dcterms:created>
  <dcterms:modified xsi:type="dcterms:W3CDTF">2020-01-15T19:15:00Z</dcterms:modified>
</cp:coreProperties>
</file>